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B5F" w14:textId="239225FA" w:rsidR="006A7FE1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57029">
        <w:rPr>
          <w:rFonts w:ascii="Arial" w:hAnsi="Arial" w:cs="Arial"/>
          <w:b/>
          <w:bCs/>
          <w:noProof/>
          <w:lang w:eastAsia="es-ES"/>
        </w:rPr>
        <w:t>SOLICITU</w:t>
      </w:r>
      <w:r w:rsidR="00E57029" w:rsidRPr="00E57029">
        <w:rPr>
          <w:rFonts w:ascii="Arial" w:hAnsi="Arial" w:cs="Arial"/>
          <w:b/>
          <w:bCs/>
          <w:noProof/>
          <w:lang w:eastAsia="es-ES"/>
        </w:rPr>
        <w:t>D</w:t>
      </w:r>
      <w:r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72D0387F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A81575">
        <w:rPr>
          <w:rFonts w:ascii="Arial" w:hAnsi="Arial" w:cs="Arial"/>
          <w:b/>
          <w:bCs/>
          <w:noProof/>
          <w:color w:val="4F81BD" w:themeColor="accent1"/>
          <w:lang w:eastAsia="es-ES"/>
        </w:rPr>
        <w:t>3</w:t>
      </w:r>
    </w:p>
    <w:p w14:paraId="101B50F9" w14:textId="59822C3C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A81575">
        <w:rPr>
          <w:rFonts w:ascii="Arial" w:hAnsi="Arial" w:cs="Arial"/>
          <w:b/>
          <w:bCs/>
          <w:noProof/>
          <w:color w:val="4F81BD" w:themeColor="accent1"/>
          <w:lang w:eastAsia="es-ES"/>
        </w:rPr>
        <w:t>3</w:t>
      </w:r>
    </w:p>
    <w:p w14:paraId="70214B66" w14:textId="25197C58" w:rsidR="006E09B2" w:rsidRPr="00E57029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6A24128B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A81575">
        <w:rPr>
          <w:rFonts w:ascii="Arial" w:hAnsi="Arial" w:cs="Arial"/>
          <w:sz w:val="24"/>
          <w:szCs w:val="24"/>
          <w:lang w:val="es-MX"/>
        </w:rPr>
        <w:t>3</w:t>
      </w:r>
    </w:p>
    <w:p w14:paraId="70214B69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B" w14:textId="516879D8" w:rsidR="00726D28" w:rsidRPr="00E57029" w:rsidRDefault="00E57029" w:rsidP="00E57029">
      <w:pPr>
        <w:ind w:right="4224"/>
        <w:contextualSpacing/>
        <w:rPr>
          <w:rFonts w:ascii="Arial" w:hAnsi="Arial" w:cs="Arial"/>
          <w:b/>
          <w:color w:val="4F81BD" w:themeColor="accent1"/>
        </w:rPr>
      </w:pPr>
      <w:r w:rsidRPr="00E57029">
        <w:rPr>
          <w:rFonts w:ascii="Arial" w:hAnsi="Arial" w:cs="Arial"/>
          <w:b/>
          <w:color w:val="4F81BD" w:themeColor="accent1"/>
        </w:rPr>
        <w:t>Nombre de la persona Titular de la Dirección de Contabilidad y Seguimiento de Auditorías</w:t>
      </w:r>
    </w:p>
    <w:p w14:paraId="70214B6C" w14:textId="77777777" w:rsidR="006E09B2" w:rsidRPr="00E57029" w:rsidRDefault="003E45C9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Direc</w:t>
      </w:r>
      <w:r w:rsidR="00113363" w:rsidRPr="00E57029">
        <w:rPr>
          <w:rFonts w:ascii="Arial" w:hAnsi="Arial" w:cs="Arial"/>
          <w:sz w:val="20"/>
          <w:szCs w:val="20"/>
        </w:rPr>
        <w:t>tor</w:t>
      </w:r>
      <w:r w:rsidR="006E09B2" w:rsidRPr="00E57029">
        <w:rPr>
          <w:rFonts w:ascii="Arial" w:hAnsi="Arial" w:cs="Arial"/>
          <w:sz w:val="20"/>
          <w:szCs w:val="20"/>
        </w:rPr>
        <w:t xml:space="preserve"> de Contab</w:t>
      </w:r>
      <w:r w:rsidR="00944C60" w:rsidRPr="00E57029">
        <w:rPr>
          <w:rFonts w:ascii="Arial" w:hAnsi="Arial" w:cs="Arial"/>
          <w:sz w:val="20"/>
          <w:szCs w:val="20"/>
        </w:rPr>
        <w:t xml:space="preserve">ilidad y Seguimiento de </w:t>
      </w:r>
      <w:r w:rsidRPr="00E57029">
        <w:rPr>
          <w:rFonts w:ascii="Arial" w:hAnsi="Arial" w:cs="Arial"/>
          <w:sz w:val="20"/>
          <w:szCs w:val="20"/>
        </w:rPr>
        <w:t>Auditorías</w:t>
      </w:r>
    </w:p>
    <w:p w14:paraId="70214B6D" w14:textId="77777777" w:rsidR="00546323" w:rsidRPr="00E57029" w:rsidRDefault="00546323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P r e s e n t e</w:t>
      </w:r>
    </w:p>
    <w:p w14:paraId="70214B6E" w14:textId="77777777" w:rsidR="00546323" w:rsidRPr="00E57029" w:rsidRDefault="00546323" w:rsidP="00546323">
      <w:pPr>
        <w:contextualSpacing/>
        <w:rPr>
          <w:rFonts w:ascii="Arial" w:hAnsi="Arial" w:cs="Arial"/>
          <w:sz w:val="20"/>
          <w:szCs w:val="20"/>
        </w:rPr>
      </w:pPr>
    </w:p>
    <w:p w14:paraId="70214B6F" w14:textId="6F9E30F4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 xml:space="preserve">Solicito atentamente tenga a bien autorizar la cantidad de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$</w:t>
      </w:r>
      <w:r w:rsid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AA2A98" w:rsidRPr="00E57029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E57029">
        <w:rPr>
          <w:rFonts w:ascii="Arial" w:hAnsi="Arial" w:cs="Arial"/>
          <w:sz w:val="20"/>
          <w:szCs w:val="20"/>
        </w:rPr>
        <w:t xml:space="preserve"> (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cantidad con</w:t>
      </w:r>
      <w:r w:rsidR="006A17EF" w:rsidRP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letra</w:t>
      </w:r>
      <w:r w:rsidRPr="00E57029">
        <w:rPr>
          <w:rFonts w:ascii="Arial" w:hAnsi="Arial" w:cs="Arial"/>
          <w:sz w:val="20"/>
          <w:szCs w:val="20"/>
        </w:rPr>
        <w:t xml:space="preserve">) de </w:t>
      </w:r>
      <w:r w:rsidR="00F2142C" w:rsidRPr="00E57029">
        <w:rPr>
          <w:rFonts w:ascii="Arial" w:hAnsi="Arial" w:cs="Arial"/>
          <w:sz w:val="20"/>
          <w:szCs w:val="20"/>
        </w:rPr>
        <w:t>F</w:t>
      </w:r>
      <w:r w:rsidRPr="00E57029">
        <w:rPr>
          <w:rFonts w:ascii="Arial" w:hAnsi="Arial" w:cs="Arial"/>
          <w:sz w:val="20"/>
          <w:szCs w:val="20"/>
        </w:rPr>
        <w:t xml:space="preserve">ondo </w:t>
      </w:r>
      <w:r w:rsidR="00F2142C" w:rsidRPr="00E57029">
        <w:rPr>
          <w:rFonts w:ascii="Arial" w:hAnsi="Arial" w:cs="Arial"/>
          <w:sz w:val="20"/>
          <w:szCs w:val="20"/>
        </w:rPr>
        <w:t>Revolvente</w:t>
      </w:r>
      <w:r w:rsidR="008E4029" w:rsidRPr="00E57029">
        <w:rPr>
          <w:rFonts w:ascii="Arial" w:hAnsi="Arial" w:cs="Arial"/>
          <w:sz w:val="20"/>
          <w:szCs w:val="20"/>
        </w:rPr>
        <w:t xml:space="preserve"> 20</w:t>
      </w:r>
      <w:r w:rsidR="00AA2A98" w:rsidRPr="00E57029">
        <w:rPr>
          <w:rFonts w:ascii="Arial" w:hAnsi="Arial" w:cs="Arial"/>
          <w:sz w:val="20"/>
          <w:szCs w:val="20"/>
        </w:rPr>
        <w:t>2</w:t>
      </w:r>
      <w:r w:rsidR="00A81575">
        <w:rPr>
          <w:rFonts w:ascii="Arial" w:hAnsi="Arial" w:cs="Arial"/>
          <w:sz w:val="20"/>
          <w:szCs w:val="20"/>
        </w:rPr>
        <w:t>3</w:t>
      </w:r>
      <w:r w:rsidRPr="00E57029">
        <w:rPr>
          <w:rFonts w:ascii="Arial" w:hAnsi="Arial" w:cs="Arial"/>
          <w:sz w:val="20"/>
          <w:szCs w:val="20"/>
        </w:rPr>
        <w:t xml:space="preserve">, el cual será </w:t>
      </w:r>
      <w:r w:rsidR="00B61606" w:rsidRPr="00E57029">
        <w:rPr>
          <w:rFonts w:ascii="Arial" w:hAnsi="Arial" w:cs="Arial"/>
          <w:sz w:val="20"/>
          <w:szCs w:val="20"/>
        </w:rPr>
        <w:t xml:space="preserve">ejercido </w:t>
      </w:r>
      <w:r w:rsidR="00154284" w:rsidRPr="00E57029">
        <w:rPr>
          <w:rFonts w:ascii="Arial" w:hAnsi="Arial" w:cs="Arial"/>
          <w:sz w:val="20"/>
          <w:szCs w:val="20"/>
        </w:rPr>
        <w:t>conforme a</w:t>
      </w:r>
      <w:r w:rsidRPr="00E57029">
        <w:rPr>
          <w:rFonts w:ascii="Arial" w:hAnsi="Arial" w:cs="Arial"/>
          <w:sz w:val="20"/>
          <w:szCs w:val="20"/>
        </w:rPr>
        <w:t xml:space="preserve"> lo </w:t>
      </w:r>
      <w:r w:rsidR="00154284" w:rsidRPr="00E57029">
        <w:rPr>
          <w:rFonts w:ascii="Arial" w:hAnsi="Arial" w:cs="Arial"/>
          <w:sz w:val="20"/>
          <w:szCs w:val="20"/>
        </w:rPr>
        <w:t>establecido</w:t>
      </w:r>
      <w:r w:rsidR="00CE7873" w:rsidRPr="00E57029">
        <w:rPr>
          <w:rFonts w:ascii="Arial" w:hAnsi="Arial" w:cs="Arial"/>
          <w:sz w:val="20"/>
          <w:szCs w:val="20"/>
        </w:rPr>
        <w:t xml:space="preserve"> en </w:t>
      </w:r>
      <w:r w:rsidR="00325AD7" w:rsidRPr="00E57029">
        <w:rPr>
          <w:rFonts w:ascii="Arial" w:hAnsi="Arial" w:cs="Arial"/>
          <w:sz w:val="20"/>
          <w:szCs w:val="20"/>
        </w:rPr>
        <w:t>el</w:t>
      </w:r>
      <w:r w:rsidR="00592269" w:rsidRPr="00E57029">
        <w:rPr>
          <w:rFonts w:ascii="Arial" w:hAnsi="Arial" w:cs="Arial"/>
          <w:sz w:val="20"/>
          <w:szCs w:val="20"/>
        </w:rPr>
        <w:t xml:space="preserve"> </w:t>
      </w:r>
      <w:r w:rsidR="003E45C9" w:rsidRPr="00E57029">
        <w:rPr>
          <w:rFonts w:ascii="Arial" w:hAnsi="Arial" w:cs="Arial"/>
          <w:sz w:val="20"/>
          <w:szCs w:val="20"/>
        </w:rPr>
        <w:t>Capítulo III</w:t>
      </w:r>
      <w:r w:rsidR="00766B6D" w:rsidRPr="00E57029">
        <w:rPr>
          <w:rFonts w:ascii="Arial" w:hAnsi="Arial" w:cs="Arial"/>
          <w:sz w:val="20"/>
          <w:szCs w:val="20"/>
        </w:rPr>
        <w:t>, artículos</w:t>
      </w:r>
      <w:r w:rsidR="00702D38">
        <w:rPr>
          <w:rFonts w:ascii="Arial" w:hAnsi="Arial" w:cs="Arial"/>
          <w:sz w:val="20"/>
          <w:szCs w:val="20"/>
        </w:rPr>
        <w:t xml:space="preserve"> 86, 87 y 88</w:t>
      </w:r>
      <w:r w:rsidR="00766B6D" w:rsidRPr="00E57029">
        <w:rPr>
          <w:rFonts w:ascii="Arial" w:hAnsi="Arial" w:cs="Arial"/>
          <w:sz w:val="20"/>
          <w:szCs w:val="20"/>
        </w:rPr>
        <w:t xml:space="preserve"> de las </w:t>
      </w:r>
      <w:r w:rsidR="00826DEA" w:rsidRPr="00E57029">
        <w:rPr>
          <w:rFonts w:ascii="Arial" w:hAnsi="Arial" w:cs="Arial"/>
          <w:sz w:val="20"/>
          <w:szCs w:val="20"/>
        </w:rPr>
        <w:t xml:space="preserve">Disposiciones Administrativas en Materia </w:t>
      </w:r>
      <w:r w:rsidR="00DF405F" w:rsidRPr="00E57029">
        <w:rPr>
          <w:rFonts w:ascii="Arial" w:hAnsi="Arial" w:cs="Arial"/>
          <w:sz w:val="20"/>
          <w:szCs w:val="20"/>
        </w:rPr>
        <w:t>d</w:t>
      </w:r>
      <w:r w:rsidR="00826DEA" w:rsidRPr="00E57029">
        <w:rPr>
          <w:rFonts w:ascii="Arial" w:hAnsi="Arial" w:cs="Arial"/>
          <w:sz w:val="20"/>
          <w:szCs w:val="20"/>
        </w:rPr>
        <w:t>e Presupuesto y Recursos Financieros, de Contabilidad, de Seguimiento de Auditorías, de Control Interno y de Entrega-Recepción del Instituto de Salud Pública del Estado de Guanajuato para el Ejercicio Fiscal 202</w:t>
      </w:r>
      <w:r w:rsidR="00A81575">
        <w:rPr>
          <w:rFonts w:ascii="Arial" w:hAnsi="Arial" w:cs="Arial"/>
          <w:sz w:val="20"/>
          <w:szCs w:val="20"/>
        </w:rPr>
        <w:t>3</w:t>
      </w:r>
      <w:r w:rsidR="00154284" w:rsidRPr="00E57029">
        <w:rPr>
          <w:rFonts w:ascii="Arial" w:hAnsi="Arial" w:cs="Arial"/>
          <w:sz w:val="20"/>
          <w:szCs w:val="20"/>
        </w:rPr>
        <w:t>,</w:t>
      </w:r>
      <w:r w:rsidR="00826DEA" w:rsidRPr="00E57029">
        <w:rPr>
          <w:rFonts w:ascii="Arial" w:hAnsi="Arial" w:cs="Arial"/>
          <w:sz w:val="20"/>
          <w:szCs w:val="20"/>
        </w:rPr>
        <w:t xml:space="preserve"> </w:t>
      </w:r>
      <w:r w:rsidR="00501B0E" w:rsidRPr="00E57029">
        <w:rPr>
          <w:rFonts w:ascii="Arial" w:hAnsi="Arial" w:cs="Arial"/>
          <w:sz w:val="20"/>
          <w:szCs w:val="20"/>
        </w:rPr>
        <w:t>el cual</w:t>
      </w:r>
      <w:r w:rsidRPr="00E57029">
        <w:rPr>
          <w:rFonts w:ascii="Arial" w:hAnsi="Arial" w:cs="Arial"/>
          <w:sz w:val="20"/>
          <w:szCs w:val="20"/>
        </w:rPr>
        <w:t xml:space="preserve"> será comprobado de manera parcial dentro de los </w:t>
      </w:r>
      <w:r w:rsidR="00501B0E" w:rsidRPr="00E57029">
        <w:rPr>
          <w:rFonts w:ascii="Arial" w:hAnsi="Arial" w:cs="Arial"/>
          <w:sz w:val="20"/>
          <w:szCs w:val="20"/>
        </w:rPr>
        <w:t>30 (</w:t>
      </w:r>
      <w:r w:rsidRPr="00E57029">
        <w:rPr>
          <w:rFonts w:ascii="Arial" w:hAnsi="Arial" w:cs="Arial"/>
          <w:sz w:val="20"/>
          <w:szCs w:val="20"/>
        </w:rPr>
        <w:t>treinta</w:t>
      </w:r>
      <w:r w:rsidR="00501B0E" w:rsidRPr="00E57029">
        <w:rPr>
          <w:rFonts w:ascii="Arial" w:hAnsi="Arial" w:cs="Arial"/>
          <w:sz w:val="20"/>
          <w:szCs w:val="20"/>
        </w:rPr>
        <w:t>)</w:t>
      </w:r>
      <w:r w:rsidRPr="00E57029">
        <w:rPr>
          <w:rFonts w:ascii="Arial" w:hAnsi="Arial" w:cs="Arial"/>
          <w:sz w:val="20"/>
          <w:szCs w:val="20"/>
        </w:rPr>
        <w:t xml:space="preserve"> días siguientes a la expedición de la factura y en su totalidad a más tardar el día </w:t>
      </w:r>
      <w:r w:rsidR="00CE7873" w:rsidRPr="00E57029">
        <w:rPr>
          <w:rFonts w:ascii="Arial" w:hAnsi="Arial" w:cs="Arial"/>
          <w:sz w:val="20"/>
          <w:szCs w:val="20"/>
        </w:rPr>
        <w:t>1</w:t>
      </w:r>
      <w:r w:rsidRPr="00E57029">
        <w:rPr>
          <w:rFonts w:ascii="Arial" w:hAnsi="Arial" w:cs="Arial"/>
          <w:sz w:val="20"/>
          <w:szCs w:val="20"/>
        </w:rPr>
        <w:t>5</w:t>
      </w:r>
      <w:r w:rsidR="00873417" w:rsidRPr="00E57029">
        <w:rPr>
          <w:rFonts w:ascii="Arial" w:hAnsi="Arial" w:cs="Arial"/>
          <w:sz w:val="20"/>
          <w:szCs w:val="20"/>
        </w:rPr>
        <w:t xml:space="preserve"> (quince)</w:t>
      </w:r>
      <w:r w:rsidRPr="00E57029">
        <w:rPr>
          <w:rFonts w:ascii="Arial" w:hAnsi="Arial" w:cs="Arial"/>
          <w:sz w:val="20"/>
          <w:szCs w:val="20"/>
        </w:rPr>
        <w:t xml:space="preserve"> de diciembre del </w:t>
      </w:r>
      <w:r w:rsidR="00FE6A65" w:rsidRPr="00E57029">
        <w:rPr>
          <w:rFonts w:ascii="Arial" w:hAnsi="Arial" w:cs="Arial"/>
          <w:sz w:val="20"/>
          <w:szCs w:val="20"/>
        </w:rPr>
        <w:t>presente ejercicio fiscal</w:t>
      </w:r>
      <w:r w:rsidRPr="00E57029">
        <w:rPr>
          <w:rFonts w:ascii="Arial" w:hAnsi="Arial" w:cs="Arial"/>
          <w:sz w:val="20"/>
          <w:szCs w:val="20"/>
        </w:rPr>
        <w:t xml:space="preserve">. De no presentar la documentación en el plazo acordado o, en su caso, el reintegro de los recursos, autorizo para </w:t>
      </w:r>
      <w:r w:rsidR="00F2142C" w:rsidRPr="00E57029">
        <w:rPr>
          <w:rFonts w:ascii="Arial" w:hAnsi="Arial" w:cs="Arial"/>
          <w:sz w:val="20"/>
          <w:szCs w:val="20"/>
        </w:rPr>
        <w:t>que,</w:t>
      </w:r>
      <w:r w:rsidRPr="00E57029">
        <w:rPr>
          <w:rFonts w:ascii="Arial" w:hAnsi="Arial" w:cs="Arial"/>
          <w:sz w:val="20"/>
          <w:szCs w:val="20"/>
        </w:rPr>
        <w:t xml:space="preserve"> a través de la Dirección General de </w:t>
      </w:r>
      <w:r w:rsidR="00325AD7" w:rsidRPr="00E57029">
        <w:rPr>
          <w:rFonts w:ascii="Arial" w:hAnsi="Arial" w:cs="Arial"/>
          <w:sz w:val="20"/>
          <w:szCs w:val="20"/>
        </w:rPr>
        <w:t>Recursos Humanos</w:t>
      </w:r>
      <w:r w:rsidRPr="00E57029">
        <w:rPr>
          <w:rFonts w:ascii="Arial" w:hAnsi="Arial" w:cs="Arial"/>
          <w:sz w:val="20"/>
          <w:szCs w:val="20"/>
        </w:rPr>
        <w:t>, me sea descontado el recurso vía nómina, para lo cual proporciono los siguientes datos:</w:t>
      </w:r>
    </w:p>
    <w:p w14:paraId="70214B70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70214B71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70214B72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32BBBF31" w14:textId="58794427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El otorgamiento del Fondo Revolvente se fundamenta con lo estipulado en el artículo 44 de los Lineamientos Generales de Racionalidad, Austeridad y Disciplina Presupuestal de la Administración pública Estatal para el ejercicio fiscal 202</w:t>
      </w:r>
      <w:r w:rsidR="00A81575">
        <w:rPr>
          <w:rFonts w:ascii="Arial" w:hAnsi="Arial" w:cs="Arial"/>
          <w:sz w:val="20"/>
          <w:szCs w:val="20"/>
        </w:rPr>
        <w:t>3</w:t>
      </w:r>
      <w:r w:rsidR="003137B1" w:rsidRPr="00E57029">
        <w:rPr>
          <w:rFonts w:ascii="Arial" w:hAnsi="Arial" w:cs="Arial"/>
          <w:sz w:val="20"/>
          <w:szCs w:val="20"/>
        </w:rPr>
        <w:t>.</w:t>
      </w:r>
    </w:p>
    <w:p w14:paraId="22432C18" w14:textId="77777777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3" w14:textId="17C601E3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Sin más por el momento y agradeciendo sus atenciones, le hago llegar un cordial saludo.</w: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3E8743" w14:textId="77777777" w:rsidR="00E57029" w:rsidRPr="00E57029" w:rsidRDefault="00E57029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7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8" w14:textId="77777777" w:rsidR="00AE5C5E" w:rsidRPr="00E57029" w:rsidRDefault="00AE5C5E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9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A t e n t a m e n t e:</w:t>
      </w:r>
    </w:p>
    <w:p w14:paraId="70214B7A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214B7C" w14:textId="64DD91ED" w:rsidR="00546323" w:rsidRDefault="00DD7D1C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</w:t>
      </w:r>
    </w:p>
    <w:p w14:paraId="70214B7E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b/>
          <w:color w:val="1F497D" w:themeColor="text2"/>
          <w:sz w:val="20"/>
          <w:szCs w:val="20"/>
        </w:rPr>
        <w:t>Nombre de quien solicita</w:t>
      </w:r>
    </w:p>
    <w:p w14:paraId="70214B7F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>Puesto</w:t>
      </w:r>
    </w:p>
    <w:p w14:paraId="70214B80" w14:textId="2A0666C8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 xml:space="preserve">Órgano </w:t>
      </w:r>
      <w:r w:rsidR="00F2142C" w:rsidRPr="00E57029">
        <w:rPr>
          <w:rFonts w:ascii="Arial" w:hAnsi="Arial" w:cs="Arial"/>
          <w:color w:val="1F497D" w:themeColor="text2"/>
          <w:sz w:val="20"/>
          <w:szCs w:val="20"/>
        </w:rPr>
        <w:t>Desconcentrado por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función </w:t>
      </w:r>
      <w:r w:rsidR="00DD7D1C" w:rsidRPr="00E57029">
        <w:rPr>
          <w:rFonts w:ascii="Arial" w:hAnsi="Arial" w:cs="Arial"/>
          <w:color w:val="1F497D" w:themeColor="text2"/>
          <w:sz w:val="20"/>
          <w:szCs w:val="20"/>
        </w:rPr>
        <w:t>o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territorio</w:t>
      </w: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10195F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040551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63AEEE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A141E2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DDEC1E8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BDA3AE4" w14:textId="77777777" w:rsidR="00127635" w:rsidRPr="00E57029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4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5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6" w14:textId="051F3852" w:rsidR="00546323" w:rsidRPr="00D300EF" w:rsidRDefault="004A188D" w:rsidP="00546323">
      <w:pPr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r w:rsidR="00546323" w:rsidRPr="00D300EF">
        <w:rPr>
          <w:rFonts w:ascii="Arial" w:hAnsi="Arial" w:cs="Arial"/>
          <w:sz w:val="14"/>
          <w:szCs w:val="14"/>
        </w:rPr>
        <w:t>.c.p.- Unidad</w:t>
      </w:r>
      <w:r>
        <w:rPr>
          <w:rFonts w:ascii="Arial" w:hAnsi="Arial" w:cs="Arial"/>
          <w:sz w:val="14"/>
          <w:szCs w:val="14"/>
        </w:rPr>
        <w:t xml:space="preserve"> Responsable</w:t>
      </w:r>
      <w:r w:rsidR="00546323" w:rsidRPr="00D300EF">
        <w:rPr>
          <w:rFonts w:ascii="Arial" w:hAnsi="Arial" w:cs="Arial"/>
          <w:sz w:val="14"/>
          <w:szCs w:val="14"/>
        </w:rPr>
        <w:t>- Para control</w:t>
      </w:r>
    </w:p>
    <w:sectPr w:rsidR="00546323" w:rsidRPr="00D300EF" w:rsidSect="00BB5157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0E0" w14:textId="77777777" w:rsidR="00106F16" w:rsidRDefault="00106F16" w:rsidP="00BD5059">
      <w:pPr>
        <w:spacing w:after="0"/>
      </w:pPr>
      <w:r>
        <w:separator/>
      </w:r>
    </w:p>
  </w:endnote>
  <w:endnote w:type="continuationSeparator" w:id="0">
    <w:p w14:paraId="5DFC9270" w14:textId="77777777" w:rsidR="00106F16" w:rsidRDefault="00106F16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FAE0" w14:textId="0F09EB11" w:rsidR="003C2AD9" w:rsidRPr="003C2AD9" w:rsidRDefault="003C2AD9" w:rsidP="003C2AD9">
    <w:pPr>
      <w:pStyle w:val="Piedepgina"/>
      <w:jc w:val="right"/>
      <w:rPr>
        <w:sz w:val="18"/>
        <w:szCs w:val="18"/>
        <w:lang w:val="es-MX"/>
      </w:rPr>
    </w:pPr>
    <w:r w:rsidRPr="003C2AD9">
      <w:rPr>
        <w:sz w:val="18"/>
        <w:szCs w:val="18"/>
        <w:lang w:val="es-MX"/>
      </w:rPr>
      <w:t xml:space="preserve">Fecha: </w:t>
    </w:r>
    <w:r w:rsidR="00FC6832">
      <w:rPr>
        <w:sz w:val="18"/>
        <w:szCs w:val="18"/>
        <w:lang w:val="es-MX"/>
      </w:rPr>
      <w:t>Febrero</w:t>
    </w:r>
    <w:r w:rsidRPr="003C2AD9">
      <w:rPr>
        <w:sz w:val="18"/>
        <w:szCs w:val="18"/>
        <w:lang w:val="es-MX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8BC0" w14:textId="77777777" w:rsidR="00106F16" w:rsidRDefault="00106F16" w:rsidP="00BD5059">
      <w:pPr>
        <w:spacing w:after="0"/>
      </w:pPr>
      <w:r>
        <w:separator/>
      </w:r>
    </w:p>
  </w:footnote>
  <w:footnote w:type="continuationSeparator" w:id="0">
    <w:p w14:paraId="74A65EEC" w14:textId="77777777" w:rsidR="00106F16" w:rsidRDefault="00106F16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57C" w14:textId="01C7E139" w:rsidR="00A81575" w:rsidRDefault="00BD5059" w:rsidP="00A81575">
    <w:pPr>
      <w:pStyle w:val="Encabezado"/>
      <w:jc w:val="right"/>
      <w:rPr>
        <w:b/>
      </w:rPr>
    </w:pPr>
    <w:r w:rsidRPr="00CC2274">
      <w:rPr>
        <w:b/>
      </w:rPr>
      <w:t xml:space="preserve">Anexo </w:t>
    </w:r>
    <w:r w:rsidR="00FC6832">
      <w:rPr>
        <w:b/>
      </w:rPr>
      <w:t>10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50ACB"/>
    <w:rsid w:val="00087827"/>
    <w:rsid w:val="000B4EE9"/>
    <w:rsid w:val="000E7BB5"/>
    <w:rsid w:val="000F536E"/>
    <w:rsid w:val="00106F16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B48C3"/>
    <w:rsid w:val="001D66F2"/>
    <w:rsid w:val="002035EF"/>
    <w:rsid w:val="00220A91"/>
    <w:rsid w:val="00225C43"/>
    <w:rsid w:val="00245A97"/>
    <w:rsid w:val="002557B0"/>
    <w:rsid w:val="002B7919"/>
    <w:rsid w:val="002C5254"/>
    <w:rsid w:val="003137B1"/>
    <w:rsid w:val="00325AD7"/>
    <w:rsid w:val="00332D1A"/>
    <w:rsid w:val="0038196C"/>
    <w:rsid w:val="003868AC"/>
    <w:rsid w:val="003C2AD9"/>
    <w:rsid w:val="003D1364"/>
    <w:rsid w:val="003E45C9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92269"/>
    <w:rsid w:val="005C6A91"/>
    <w:rsid w:val="005E5F80"/>
    <w:rsid w:val="005F5206"/>
    <w:rsid w:val="00613047"/>
    <w:rsid w:val="0062177D"/>
    <w:rsid w:val="00643947"/>
    <w:rsid w:val="006A0CE3"/>
    <w:rsid w:val="006A17EF"/>
    <w:rsid w:val="006A7FE1"/>
    <w:rsid w:val="006C7F90"/>
    <w:rsid w:val="006E09B2"/>
    <w:rsid w:val="006E0D88"/>
    <w:rsid w:val="006E4410"/>
    <w:rsid w:val="00702D38"/>
    <w:rsid w:val="00714570"/>
    <w:rsid w:val="00726D28"/>
    <w:rsid w:val="0076561C"/>
    <w:rsid w:val="00766B6D"/>
    <w:rsid w:val="00781C3E"/>
    <w:rsid w:val="0078419F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E4029"/>
    <w:rsid w:val="0090162C"/>
    <w:rsid w:val="00944C60"/>
    <w:rsid w:val="0095562F"/>
    <w:rsid w:val="00970A63"/>
    <w:rsid w:val="0097277D"/>
    <w:rsid w:val="00986C2C"/>
    <w:rsid w:val="009A5F11"/>
    <w:rsid w:val="00A211FF"/>
    <w:rsid w:val="00A61562"/>
    <w:rsid w:val="00A80AB1"/>
    <w:rsid w:val="00A81575"/>
    <w:rsid w:val="00A832D1"/>
    <w:rsid w:val="00AA2A98"/>
    <w:rsid w:val="00AE5C5E"/>
    <w:rsid w:val="00AE6AE7"/>
    <w:rsid w:val="00B47832"/>
    <w:rsid w:val="00B61606"/>
    <w:rsid w:val="00B87BB7"/>
    <w:rsid w:val="00BA10B0"/>
    <w:rsid w:val="00BB5157"/>
    <w:rsid w:val="00BB604C"/>
    <w:rsid w:val="00BC23B1"/>
    <w:rsid w:val="00BD5059"/>
    <w:rsid w:val="00C151FB"/>
    <w:rsid w:val="00C25634"/>
    <w:rsid w:val="00C61E30"/>
    <w:rsid w:val="00C67DF3"/>
    <w:rsid w:val="00C83E3C"/>
    <w:rsid w:val="00CB5927"/>
    <w:rsid w:val="00CB6F60"/>
    <w:rsid w:val="00CC2274"/>
    <w:rsid w:val="00CE7873"/>
    <w:rsid w:val="00CF074F"/>
    <w:rsid w:val="00D07FD0"/>
    <w:rsid w:val="00D300EF"/>
    <w:rsid w:val="00D47B99"/>
    <w:rsid w:val="00D55996"/>
    <w:rsid w:val="00D57E12"/>
    <w:rsid w:val="00D63F75"/>
    <w:rsid w:val="00D72646"/>
    <w:rsid w:val="00DD7D1C"/>
    <w:rsid w:val="00DF405F"/>
    <w:rsid w:val="00E11DA9"/>
    <w:rsid w:val="00E341F3"/>
    <w:rsid w:val="00E57029"/>
    <w:rsid w:val="00ED2B93"/>
    <w:rsid w:val="00EF6751"/>
    <w:rsid w:val="00F06179"/>
    <w:rsid w:val="00F2142C"/>
    <w:rsid w:val="00F44232"/>
    <w:rsid w:val="00F47070"/>
    <w:rsid w:val="00FA1D1A"/>
    <w:rsid w:val="00FC6832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44</cp:revision>
  <cp:lastPrinted>2019-10-24T19:34:00Z</cp:lastPrinted>
  <dcterms:created xsi:type="dcterms:W3CDTF">2022-02-16T15:50:00Z</dcterms:created>
  <dcterms:modified xsi:type="dcterms:W3CDTF">2023-02-14T22:47:00Z</dcterms:modified>
</cp:coreProperties>
</file>